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AC9C7" w14:textId="77777777"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14:paraId="4C2BB09B" w14:textId="77777777"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432317EE" w14:textId="77777777"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04F3B799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FD01D7">
        <w:rPr>
          <w:rFonts w:cs="B Titr" w:hint="cs"/>
          <w:b/>
          <w:bCs/>
          <w:rtl/>
        </w:rPr>
        <w:t>مناقصات</w:t>
      </w:r>
    </w:p>
    <w:p w14:paraId="1B1EB5E0" w14:textId="11D8789E" w:rsidR="00882642" w:rsidRPr="002B70FC" w:rsidRDefault="00882642" w:rsidP="00614BAE">
      <w:pPr>
        <w:tabs>
          <w:tab w:val="left" w:pos="4798"/>
        </w:tabs>
        <w:spacing w:line="276" w:lineRule="auto"/>
        <w:ind w:hanging="567"/>
        <w:jc w:val="lowKashida"/>
        <w:rPr>
          <w:rFonts w:ascii="Calibri" w:eastAsia="MS Gothic" w:hAnsi="Calibri" w:cs="B Titr"/>
          <w:rtl/>
        </w:rPr>
      </w:pPr>
      <w:r w:rsidRPr="002B70FC">
        <w:rPr>
          <w:rFonts w:ascii="Calibri" w:eastAsia="MS Gothic" w:hAnsi="Calibri" w:cs="B Titr" w:hint="cs"/>
          <w:rtl/>
        </w:rPr>
        <w:t xml:space="preserve">موضوع: </w:t>
      </w:r>
      <w:r w:rsidR="00062610" w:rsidRPr="002B70FC">
        <w:rPr>
          <w:rFonts w:ascii="Calibri" w:eastAsia="MS Gothic" w:hAnsi="Calibri" w:cs="B Titr" w:hint="cs"/>
          <w:rtl/>
        </w:rPr>
        <w:t xml:space="preserve"> واگذاري </w:t>
      </w:r>
      <w:r w:rsidR="00FD01D7" w:rsidRPr="00FD01D7">
        <w:rPr>
          <w:rFonts w:ascii="Calibri" w:eastAsia="MS Gothic" w:hAnsi="Calibri" w:cs="B Titr" w:hint="cs"/>
          <w:rtl/>
        </w:rPr>
        <w:t xml:space="preserve">امور خدمات نظافت </w:t>
      </w:r>
      <w:r w:rsidR="00614BAE">
        <w:rPr>
          <w:rFonts w:ascii="Calibri" w:eastAsia="MS Gothic" w:hAnsi="Calibri" w:cs="B Titr" w:hint="cs"/>
          <w:rtl/>
        </w:rPr>
        <w:t>ستاد مرکزی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5045"/>
        <w:gridCol w:w="5308"/>
      </w:tblGrid>
      <w:tr w:rsidR="001E1D78" w:rsidRPr="00AA5AE1" w14:paraId="34758CB9" w14:textId="77777777" w:rsidTr="00916977">
        <w:trPr>
          <w:trHeight w:val="366"/>
        </w:trPr>
        <w:tc>
          <w:tcPr>
            <w:tcW w:w="363" w:type="dxa"/>
            <w:vMerge w:val="restart"/>
            <w:vAlign w:val="center"/>
          </w:tcPr>
          <w:p w14:paraId="36E1C9F0" w14:textId="77777777" w:rsidR="001E1D78" w:rsidRPr="00062610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5045" w:type="dxa"/>
            <w:vMerge w:val="restart"/>
            <w:vAlign w:val="center"/>
          </w:tcPr>
          <w:p w14:paraId="0F0CC8C4" w14:textId="2BF1F1B6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به ازاي هر متر مربع</w:t>
            </w:r>
            <w:r w:rsidR="003E171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فضای مسقف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08" w:type="dxa"/>
            <w:vAlign w:val="center"/>
          </w:tcPr>
          <w:p w14:paraId="787ED31A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1E1D78" w:rsidRPr="00AA5AE1" w14:paraId="3E43C3AA" w14:textId="77777777" w:rsidTr="00916977">
        <w:trPr>
          <w:trHeight w:val="451"/>
        </w:trPr>
        <w:tc>
          <w:tcPr>
            <w:tcW w:w="363" w:type="dxa"/>
            <w:vMerge/>
            <w:vAlign w:val="center"/>
          </w:tcPr>
          <w:p w14:paraId="1CA46DDA" w14:textId="77777777" w:rsidR="001E1D78" w:rsidRPr="00062610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045" w:type="dxa"/>
            <w:vMerge/>
            <w:vAlign w:val="center"/>
          </w:tcPr>
          <w:p w14:paraId="6B16F319" w14:textId="77777777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08" w:type="dxa"/>
            <w:vAlign w:val="center"/>
          </w:tcPr>
          <w:p w14:paraId="6A78FB0B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</w:t>
            </w:r>
          </w:p>
        </w:tc>
      </w:tr>
      <w:tr w:rsidR="001E1D78" w:rsidRPr="00AA5AE1" w14:paraId="00EAA11E" w14:textId="77777777" w:rsidTr="00916977">
        <w:trPr>
          <w:trHeight w:val="388"/>
        </w:trPr>
        <w:tc>
          <w:tcPr>
            <w:tcW w:w="363" w:type="dxa"/>
            <w:vMerge w:val="restart"/>
            <w:vAlign w:val="center"/>
          </w:tcPr>
          <w:p w14:paraId="48B63576" w14:textId="1E2E12EF" w:rsidR="001E1D78" w:rsidRPr="00062610" w:rsidRDefault="00916977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5045" w:type="dxa"/>
            <w:vMerge w:val="restart"/>
            <w:vAlign w:val="center"/>
          </w:tcPr>
          <w:p w14:paraId="2557EE27" w14:textId="54E43606" w:rsidR="001E1D78" w:rsidRPr="002E7F33" w:rsidRDefault="001E1D78" w:rsidP="00614BAE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</w:t>
            </w:r>
            <w:r w:rsidR="001325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جهت </w:t>
            </w:r>
            <w:r w:rsidR="00614B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16598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 مربع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169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فضای مسقف 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هر ماه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308" w:type="dxa"/>
            <w:vAlign w:val="center"/>
          </w:tcPr>
          <w:p w14:paraId="395805FE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</w:t>
            </w:r>
          </w:p>
        </w:tc>
      </w:tr>
      <w:tr w:rsidR="001E1D78" w:rsidRPr="00AA5AE1" w14:paraId="01139B8D" w14:textId="77777777" w:rsidTr="00916977">
        <w:trPr>
          <w:trHeight w:val="438"/>
        </w:trPr>
        <w:tc>
          <w:tcPr>
            <w:tcW w:w="363" w:type="dxa"/>
            <w:vMerge/>
            <w:vAlign w:val="center"/>
          </w:tcPr>
          <w:p w14:paraId="4433A61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045" w:type="dxa"/>
            <w:vMerge/>
            <w:vAlign w:val="center"/>
          </w:tcPr>
          <w:p w14:paraId="0C775796" w14:textId="77777777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08" w:type="dxa"/>
            <w:vAlign w:val="center"/>
          </w:tcPr>
          <w:p w14:paraId="5967E045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</w:t>
            </w:r>
          </w:p>
        </w:tc>
      </w:tr>
      <w:tr w:rsidR="00916977" w:rsidRPr="00AA5AE1" w14:paraId="608A36CA" w14:textId="77777777" w:rsidTr="00916977">
        <w:trPr>
          <w:trHeight w:val="475"/>
        </w:trPr>
        <w:tc>
          <w:tcPr>
            <w:tcW w:w="363" w:type="dxa"/>
            <w:vMerge w:val="restart"/>
            <w:vAlign w:val="center"/>
          </w:tcPr>
          <w:p w14:paraId="68431396" w14:textId="5541B510" w:rsidR="00916977" w:rsidRDefault="00916977" w:rsidP="00916977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5045" w:type="dxa"/>
            <w:vMerge w:val="restart"/>
            <w:vAlign w:val="center"/>
          </w:tcPr>
          <w:p w14:paraId="70535781" w14:textId="1572DD9F" w:rsidR="00916977" w:rsidRPr="002E7F33" w:rsidRDefault="00916977" w:rsidP="00916977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به ازاي هر متر مربع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فضای باز 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08" w:type="dxa"/>
            <w:vAlign w:val="center"/>
          </w:tcPr>
          <w:p w14:paraId="4850D863" w14:textId="7E1DA899" w:rsidR="00916977" w:rsidRPr="006C02DC" w:rsidRDefault="00916977" w:rsidP="00916977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916977" w:rsidRPr="00AA5AE1" w14:paraId="658AF1AD" w14:textId="77777777" w:rsidTr="00916977">
        <w:trPr>
          <w:trHeight w:val="351"/>
        </w:trPr>
        <w:tc>
          <w:tcPr>
            <w:tcW w:w="363" w:type="dxa"/>
            <w:vMerge/>
            <w:vAlign w:val="center"/>
          </w:tcPr>
          <w:p w14:paraId="3164C1A5" w14:textId="77777777" w:rsidR="00916977" w:rsidRDefault="00916977" w:rsidP="00916977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045" w:type="dxa"/>
            <w:vMerge/>
            <w:vAlign w:val="center"/>
          </w:tcPr>
          <w:p w14:paraId="01659DC1" w14:textId="77777777" w:rsidR="00916977" w:rsidRPr="002E7F33" w:rsidRDefault="00916977" w:rsidP="00916977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08" w:type="dxa"/>
            <w:vAlign w:val="center"/>
          </w:tcPr>
          <w:p w14:paraId="32619B2E" w14:textId="52D9EEAA" w:rsidR="00916977" w:rsidRPr="006C02DC" w:rsidRDefault="00916977" w:rsidP="00916977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</w:t>
            </w:r>
          </w:p>
        </w:tc>
      </w:tr>
      <w:tr w:rsidR="00916977" w:rsidRPr="00AA5AE1" w14:paraId="1FDF8A75" w14:textId="77777777" w:rsidTr="00916977">
        <w:trPr>
          <w:trHeight w:val="351"/>
        </w:trPr>
        <w:tc>
          <w:tcPr>
            <w:tcW w:w="363" w:type="dxa"/>
            <w:vMerge w:val="restart"/>
            <w:vAlign w:val="center"/>
          </w:tcPr>
          <w:p w14:paraId="3A78706A" w14:textId="32AEE7EB" w:rsidR="00916977" w:rsidRDefault="00916977" w:rsidP="00916977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5045" w:type="dxa"/>
            <w:vMerge w:val="restart"/>
            <w:vAlign w:val="center"/>
          </w:tcPr>
          <w:p w14:paraId="397D6920" w14:textId="4F846D89" w:rsidR="00916977" w:rsidRPr="002E7F33" w:rsidRDefault="00916977" w:rsidP="00916977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جهت 23214 م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 مربع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فضای باز 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هر ماه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308" w:type="dxa"/>
            <w:vAlign w:val="center"/>
          </w:tcPr>
          <w:p w14:paraId="1B36C991" w14:textId="03CD4D44" w:rsidR="00916977" w:rsidRPr="006C02DC" w:rsidRDefault="00916977" w:rsidP="00916977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</w:t>
            </w:r>
          </w:p>
        </w:tc>
      </w:tr>
      <w:tr w:rsidR="00916977" w:rsidRPr="00AA5AE1" w14:paraId="71A50BE4" w14:textId="77777777" w:rsidTr="00916977">
        <w:trPr>
          <w:trHeight w:val="351"/>
        </w:trPr>
        <w:tc>
          <w:tcPr>
            <w:tcW w:w="363" w:type="dxa"/>
            <w:vMerge/>
            <w:vAlign w:val="center"/>
          </w:tcPr>
          <w:p w14:paraId="3ADBA65F" w14:textId="77777777" w:rsidR="00916977" w:rsidRDefault="00916977" w:rsidP="00916977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045" w:type="dxa"/>
            <w:vMerge/>
            <w:vAlign w:val="center"/>
          </w:tcPr>
          <w:p w14:paraId="178A5BE3" w14:textId="77777777" w:rsidR="00916977" w:rsidRPr="002E7F33" w:rsidRDefault="00916977" w:rsidP="00916977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08" w:type="dxa"/>
            <w:vAlign w:val="center"/>
          </w:tcPr>
          <w:p w14:paraId="31F3D0FB" w14:textId="7619EABD" w:rsidR="00916977" w:rsidRPr="006C02DC" w:rsidRDefault="00916977" w:rsidP="00916977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</w:t>
            </w:r>
          </w:p>
        </w:tc>
      </w:tr>
      <w:tr w:rsidR="00916977" w:rsidRPr="00AA5AE1" w14:paraId="6A05C5E1" w14:textId="77777777" w:rsidTr="00916977">
        <w:trPr>
          <w:trHeight w:val="351"/>
        </w:trPr>
        <w:tc>
          <w:tcPr>
            <w:tcW w:w="363" w:type="dxa"/>
            <w:vMerge w:val="restart"/>
            <w:vAlign w:val="center"/>
          </w:tcPr>
          <w:p w14:paraId="5EBF8D78" w14:textId="5F2C809D" w:rsidR="00916977" w:rsidRDefault="00916977" w:rsidP="00916977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5045" w:type="dxa"/>
            <w:vMerge w:val="restart"/>
            <w:vAlign w:val="center"/>
          </w:tcPr>
          <w:p w14:paraId="75A32AAE" w14:textId="3508F096" w:rsidR="00916977" w:rsidRPr="002E7F33" w:rsidRDefault="00916977" w:rsidP="00916977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08" w:type="dxa"/>
            <w:vAlign w:val="center"/>
          </w:tcPr>
          <w:p w14:paraId="0FA9393E" w14:textId="33027A97" w:rsidR="00916977" w:rsidRPr="006C02DC" w:rsidRDefault="00916977" w:rsidP="00916977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</w:t>
            </w:r>
          </w:p>
        </w:tc>
      </w:tr>
      <w:tr w:rsidR="00916977" w:rsidRPr="00AA5AE1" w14:paraId="38B3EC66" w14:textId="77777777" w:rsidTr="00916977">
        <w:trPr>
          <w:trHeight w:val="351"/>
        </w:trPr>
        <w:tc>
          <w:tcPr>
            <w:tcW w:w="363" w:type="dxa"/>
            <w:vMerge/>
            <w:vAlign w:val="center"/>
          </w:tcPr>
          <w:p w14:paraId="6057528E" w14:textId="77777777" w:rsidR="00916977" w:rsidRDefault="00916977" w:rsidP="00916977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045" w:type="dxa"/>
            <w:vMerge/>
            <w:vAlign w:val="center"/>
          </w:tcPr>
          <w:p w14:paraId="1106F252" w14:textId="77777777" w:rsidR="00916977" w:rsidRPr="002E7F33" w:rsidRDefault="00916977" w:rsidP="00916977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08" w:type="dxa"/>
            <w:vAlign w:val="center"/>
          </w:tcPr>
          <w:p w14:paraId="528AFA5F" w14:textId="0125D35E" w:rsidR="00916977" w:rsidRPr="006C02DC" w:rsidRDefault="00916977" w:rsidP="00916977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</w:t>
            </w:r>
          </w:p>
        </w:tc>
      </w:tr>
    </w:tbl>
    <w:p w14:paraId="37A20B46" w14:textId="14D7152B" w:rsidR="002F34FC" w:rsidRDefault="002F34FC" w:rsidP="00FD01D7">
      <w:pPr>
        <w:spacing w:line="276" w:lineRule="auto"/>
        <w:ind w:right="-709"/>
        <w:jc w:val="lowKashida"/>
        <w:rPr>
          <w:rFonts w:cs="B Nazanin"/>
        </w:rPr>
      </w:pPr>
    </w:p>
    <w:p w14:paraId="6D34997D" w14:textId="3898053D" w:rsidR="00882642" w:rsidRDefault="00882642" w:rsidP="00916977">
      <w:pPr>
        <w:spacing w:line="276" w:lineRule="auto"/>
        <w:ind w:left="-851" w:right="-720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2B70FC" w:rsidRPr="002B70FC">
        <w:rPr>
          <w:rFonts w:cs="B Nazanin" w:hint="cs"/>
          <w:rtl/>
        </w:rPr>
        <w:t>مدیریت امور</w:t>
      </w:r>
      <w:r w:rsidR="00614BAE">
        <w:rPr>
          <w:rFonts w:cs="B Nazanin" w:hint="cs"/>
          <w:rtl/>
        </w:rPr>
        <w:t xml:space="preserve"> </w:t>
      </w:r>
      <w:r w:rsidR="002B70FC" w:rsidRPr="002B70FC">
        <w:rPr>
          <w:rFonts w:cs="B Nazanin" w:hint="cs"/>
          <w:rtl/>
        </w:rPr>
        <w:t>پشتیبانی و رفاهی</w:t>
      </w:r>
      <w:bookmarkStart w:id="0" w:name="_GoBack"/>
      <w:bookmarkEnd w:id="0"/>
      <w:r w:rsidR="002B70FC">
        <w:rPr>
          <w:rFonts w:cs="B Nazanin" w:hint="cs"/>
          <w:b/>
          <w:bCs/>
          <w:color w:val="000000" w:themeColor="text1"/>
          <w:sz w:val="22"/>
          <w:szCs w:val="22"/>
          <w:rtl/>
          <w:lang w:bidi="fa-IR"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53D6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4C88B8" w14:textId="77777777" w:rsidR="00D744AF" w:rsidRDefault="00D744AF">
      <w:r>
        <w:separator/>
      </w:r>
    </w:p>
  </w:endnote>
  <w:endnote w:type="continuationSeparator" w:id="0">
    <w:p w14:paraId="25026F78" w14:textId="77777777" w:rsidR="00D744AF" w:rsidRDefault="00D74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2C97C940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4F720E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290D0" w14:textId="77777777" w:rsidR="00D744AF" w:rsidRDefault="00D744AF">
      <w:r>
        <w:separator/>
      </w:r>
    </w:p>
  </w:footnote>
  <w:footnote w:type="continuationSeparator" w:id="0">
    <w:p w14:paraId="0DC4B00F" w14:textId="77777777" w:rsidR="00D744AF" w:rsidRDefault="00D74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4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318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57C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0FC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D059A"/>
    <w:rsid w:val="003D1E8B"/>
    <w:rsid w:val="003D394A"/>
    <w:rsid w:val="003D4321"/>
    <w:rsid w:val="003D7334"/>
    <w:rsid w:val="003E171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6A3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20E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486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4BAE"/>
    <w:rsid w:val="00615D25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B78B4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16977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2ECC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293F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44A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1D7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4</cp:revision>
  <cp:lastPrinted>2022-11-16T08:12:00Z</cp:lastPrinted>
  <dcterms:created xsi:type="dcterms:W3CDTF">2022-11-20T09:55:00Z</dcterms:created>
  <dcterms:modified xsi:type="dcterms:W3CDTF">2023-11-19T07:10:00Z</dcterms:modified>
</cp:coreProperties>
</file>